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C981" w14:textId="77777777" w:rsidR="005E796A" w:rsidRPr="000010BE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Informacja dotycząca podstawowej kwoty dotacji</w:t>
      </w:r>
    </w:p>
    <w:p w14:paraId="736945D5" w14:textId="77777777" w:rsidR="008F6055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dla przedszkoli i szkół podstawowych w 20</w:t>
      </w:r>
      <w:r w:rsidR="005A6F28" w:rsidRPr="000010BE">
        <w:rPr>
          <w:b/>
          <w:bCs/>
        </w:rPr>
        <w:t>2</w:t>
      </w:r>
      <w:r w:rsidR="004B2CC2">
        <w:rPr>
          <w:b/>
          <w:bCs/>
        </w:rPr>
        <w:t>2</w:t>
      </w:r>
      <w:r w:rsidRPr="000010BE">
        <w:rPr>
          <w:b/>
          <w:bCs/>
        </w:rPr>
        <w:t xml:space="preserve"> roku</w:t>
      </w:r>
      <w:r w:rsidR="008F6055" w:rsidRPr="000010BE">
        <w:rPr>
          <w:b/>
          <w:bCs/>
        </w:rPr>
        <w:t xml:space="preserve"> </w:t>
      </w:r>
    </w:p>
    <w:p w14:paraId="28A8F2D8" w14:textId="77777777" w:rsidR="008C5A60" w:rsidRPr="000010BE" w:rsidRDefault="00C854BE" w:rsidP="005E796A">
      <w:pPr>
        <w:pStyle w:val="Default"/>
        <w:jc w:val="center"/>
        <w:rPr>
          <w:b/>
          <w:bCs/>
        </w:rPr>
      </w:pPr>
      <w:r>
        <w:rPr>
          <w:b/>
          <w:bCs/>
        </w:rPr>
        <w:t>I</w:t>
      </w:r>
      <w:r w:rsidR="00E92EB7">
        <w:rPr>
          <w:b/>
          <w:bCs/>
        </w:rPr>
        <w:t>I</w:t>
      </w:r>
      <w:r>
        <w:rPr>
          <w:b/>
          <w:bCs/>
        </w:rPr>
        <w:t xml:space="preserve"> KOREKTA - </w:t>
      </w:r>
      <w:r w:rsidR="00E92EB7">
        <w:rPr>
          <w:b/>
          <w:bCs/>
        </w:rPr>
        <w:t>CZERWIEC</w:t>
      </w:r>
      <w:r w:rsidR="004B2CC2">
        <w:rPr>
          <w:b/>
          <w:bCs/>
        </w:rPr>
        <w:t xml:space="preserve"> 2022r.</w:t>
      </w:r>
    </w:p>
    <w:p w14:paraId="747902AF" w14:textId="77777777" w:rsidR="005E796A" w:rsidRPr="000010BE" w:rsidRDefault="005E796A" w:rsidP="005E796A">
      <w:pPr>
        <w:pStyle w:val="Default"/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72"/>
      </w:tblGrid>
      <w:tr w:rsidR="005E796A" w:rsidRPr="000010BE" w14:paraId="6044147A" w14:textId="77777777" w:rsidTr="005E796A">
        <w:trPr>
          <w:trHeight w:val="383"/>
        </w:trPr>
        <w:tc>
          <w:tcPr>
            <w:tcW w:w="9509" w:type="dxa"/>
            <w:gridSpan w:val="2"/>
          </w:tcPr>
          <w:p w14:paraId="6168F8F2" w14:textId="77777777" w:rsidR="000B3DCE" w:rsidRPr="000010BE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dotacji dla przedszkoli prowadzonych na terenie Gminy Krynica-Zdrój </w:t>
            </w:r>
          </w:p>
          <w:p w14:paraId="1323420B" w14:textId="77777777" w:rsidR="000B3DCE" w:rsidRPr="000010BE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przez inne niż Gmina Krynica-Zdrój osoby prawne lub fizyczne, w przeliczeniu </w:t>
            </w:r>
          </w:p>
          <w:p w14:paraId="4AA96993" w14:textId="77777777" w:rsidR="005E796A" w:rsidRPr="000010BE" w:rsidRDefault="00C04413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>na jednego ucznia rocznie</w:t>
            </w:r>
            <w:r w:rsidR="00F06AB6" w:rsidRPr="000010BE">
              <w:rPr>
                <w:b/>
                <w:bCs/>
              </w:rPr>
              <w:t>.</w:t>
            </w:r>
          </w:p>
        </w:tc>
      </w:tr>
      <w:tr w:rsidR="005E796A" w:rsidRPr="000010BE" w14:paraId="5A5DD0C7" w14:textId="77777777" w:rsidTr="005E796A">
        <w:trPr>
          <w:trHeight w:val="471"/>
        </w:trPr>
        <w:tc>
          <w:tcPr>
            <w:tcW w:w="9509" w:type="dxa"/>
            <w:gridSpan w:val="2"/>
            <w:vAlign w:val="center"/>
          </w:tcPr>
          <w:p w14:paraId="2ED271A0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Publiczne przedszkola i inne formy wychowania przedszkolnego</w:t>
            </w:r>
          </w:p>
        </w:tc>
      </w:tr>
      <w:tr w:rsidR="005E796A" w:rsidRPr="000010BE" w14:paraId="5726A1A5" w14:textId="77777777" w:rsidTr="005E796A">
        <w:trPr>
          <w:trHeight w:val="243"/>
        </w:trPr>
        <w:tc>
          <w:tcPr>
            <w:tcW w:w="5637" w:type="dxa"/>
            <w:vAlign w:val="center"/>
          </w:tcPr>
          <w:p w14:paraId="5C1F5156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14:paraId="3880316D" w14:textId="77777777" w:rsidR="005E796A" w:rsidRPr="000010BE" w:rsidRDefault="005E796A" w:rsidP="005E796A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</w:t>
            </w:r>
          </w:p>
          <w:p w14:paraId="28F4ECA1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dotacji</w:t>
            </w:r>
          </w:p>
        </w:tc>
      </w:tr>
      <w:tr w:rsidR="005E796A" w:rsidRPr="000010BE" w14:paraId="7155F347" w14:textId="77777777" w:rsidTr="005E796A">
        <w:trPr>
          <w:trHeight w:val="109"/>
        </w:trPr>
        <w:tc>
          <w:tcPr>
            <w:tcW w:w="5637" w:type="dxa"/>
            <w:vAlign w:val="center"/>
          </w:tcPr>
          <w:p w14:paraId="001429E3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t>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14:paraId="20978F02" w14:textId="77777777" w:rsidR="005E796A" w:rsidRPr="000010BE" w:rsidRDefault="005A6F28" w:rsidP="00E92EB7">
            <w:pPr>
              <w:pStyle w:val="Default"/>
              <w:jc w:val="center"/>
            </w:pPr>
            <w:r w:rsidRPr="000010BE">
              <w:t xml:space="preserve">12 </w:t>
            </w:r>
            <w:r w:rsidR="00E92EB7">
              <w:t>419,68</w:t>
            </w:r>
          </w:p>
        </w:tc>
      </w:tr>
      <w:tr w:rsidR="005E796A" w:rsidRPr="000010BE" w14:paraId="2EFB7722" w14:textId="77777777" w:rsidTr="000B3DCE">
        <w:trPr>
          <w:trHeight w:val="441"/>
        </w:trPr>
        <w:tc>
          <w:tcPr>
            <w:tcW w:w="9509" w:type="dxa"/>
            <w:gridSpan w:val="2"/>
            <w:vAlign w:val="center"/>
          </w:tcPr>
          <w:p w14:paraId="0962D113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Niepubliczne przedszkola i niepubliczne inne formy wychowania przedszkolnego</w:t>
            </w:r>
          </w:p>
        </w:tc>
      </w:tr>
      <w:tr w:rsidR="005E796A" w:rsidRPr="000010BE" w14:paraId="573F3E75" w14:textId="77777777" w:rsidTr="005E796A">
        <w:trPr>
          <w:trHeight w:val="245"/>
        </w:trPr>
        <w:tc>
          <w:tcPr>
            <w:tcW w:w="5637" w:type="dxa"/>
            <w:vAlign w:val="center"/>
          </w:tcPr>
          <w:p w14:paraId="001613CB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14:paraId="6A020E50" w14:textId="77777777" w:rsidR="00F06AB6" w:rsidRPr="000010BE" w:rsidRDefault="00F06AB6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75% </w:t>
            </w:r>
            <w:r w:rsidR="005E796A" w:rsidRPr="000010BE">
              <w:rPr>
                <w:b/>
                <w:bCs/>
              </w:rPr>
              <w:t>Podstawow</w:t>
            </w:r>
            <w:r w:rsidRPr="000010BE">
              <w:rPr>
                <w:b/>
                <w:bCs/>
              </w:rPr>
              <w:t>ej</w:t>
            </w:r>
          </w:p>
          <w:p w14:paraId="6BEBFC69" w14:textId="77777777"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 kwot</w:t>
            </w:r>
            <w:r w:rsidR="00F06AB6" w:rsidRPr="000010BE">
              <w:rPr>
                <w:b/>
                <w:bCs/>
              </w:rPr>
              <w:t>y</w:t>
            </w:r>
            <w:r w:rsidRPr="000010BE">
              <w:rPr>
                <w:b/>
                <w:bCs/>
              </w:rPr>
              <w:t xml:space="preserve"> dotacji</w:t>
            </w:r>
          </w:p>
        </w:tc>
      </w:tr>
      <w:tr w:rsidR="005E796A" w:rsidRPr="000010BE" w14:paraId="03373C78" w14:textId="77777777" w:rsidTr="005E796A">
        <w:trPr>
          <w:trHeight w:val="109"/>
        </w:trPr>
        <w:tc>
          <w:tcPr>
            <w:tcW w:w="5637" w:type="dxa"/>
            <w:vAlign w:val="center"/>
          </w:tcPr>
          <w:p w14:paraId="304BE127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t>Niepubliczne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14:paraId="6A09560E" w14:textId="77777777" w:rsidR="005E796A" w:rsidRPr="000010BE" w:rsidRDefault="004B2CC2" w:rsidP="00E92EB7">
            <w:pPr>
              <w:pStyle w:val="Default"/>
              <w:jc w:val="center"/>
            </w:pPr>
            <w:r>
              <w:t xml:space="preserve">9 </w:t>
            </w:r>
            <w:r w:rsidR="00E92EB7">
              <w:t>314,76</w:t>
            </w:r>
          </w:p>
        </w:tc>
      </w:tr>
    </w:tbl>
    <w:p w14:paraId="791771DA" w14:textId="77777777" w:rsidR="005E796A" w:rsidRDefault="005E796A" w:rsidP="005E796A">
      <w:pPr>
        <w:pStyle w:val="Default"/>
      </w:pPr>
    </w:p>
    <w:p w14:paraId="1377A320" w14:textId="77777777" w:rsidR="00D93DBF" w:rsidRPr="000010BE" w:rsidRDefault="00D93DBF" w:rsidP="00D93DBF">
      <w:pPr>
        <w:pStyle w:val="Default"/>
        <w:jc w:val="both"/>
        <w:rPr>
          <w:b/>
          <w:bCs/>
        </w:rPr>
      </w:pPr>
      <w:r w:rsidRPr="000010BE">
        <w:t>Statystyczna liczba dzieci w przedszkolach ustalona na podstawie danych systemu informacji oświatowej według stanu na dzień 30 września 20</w:t>
      </w:r>
      <w:r w:rsidR="005A6F28" w:rsidRPr="000010BE">
        <w:t>2</w:t>
      </w:r>
      <w:r w:rsidR="004B2CC2">
        <w:t>1</w:t>
      </w:r>
      <w:r w:rsidRPr="000010BE">
        <w:t xml:space="preserve">r. wyniosła </w:t>
      </w:r>
      <w:r w:rsidRPr="000010BE">
        <w:rPr>
          <w:b/>
          <w:bCs/>
        </w:rPr>
        <w:t xml:space="preserve">- </w:t>
      </w:r>
      <w:r w:rsidR="005A6F28" w:rsidRPr="000010BE">
        <w:rPr>
          <w:b/>
          <w:bCs/>
        </w:rPr>
        <w:t>28</w:t>
      </w:r>
      <w:r w:rsidR="004B2CC2">
        <w:rPr>
          <w:b/>
          <w:bCs/>
        </w:rPr>
        <w:t>3</w:t>
      </w:r>
      <w:r w:rsidRPr="000010BE">
        <w:rPr>
          <w:b/>
          <w:bCs/>
        </w:rPr>
        <w:t xml:space="preserve">. </w:t>
      </w:r>
    </w:p>
    <w:p w14:paraId="6FB9AE75" w14:textId="77777777" w:rsidR="00C854BE" w:rsidRPr="000010BE" w:rsidRDefault="00C854BE" w:rsidP="00C854BE">
      <w:pPr>
        <w:pStyle w:val="Default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C854BE" w:rsidRPr="000010BE" w14:paraId="1A18256E" w14:textId="77777777" w:rsidTr="006516AB">
        <w:trPr>
          <w:trHeight w:val="245"/>
        </w:trPr>
        <w:tc>
          <w:tcPr>
            <w:tcW w:w="9346" w:type="dxa"/>
            <w:gridSpan w:val="2"/>
          </w:tcPr>
          <w:p w14:paraId="4166A24F" w14:textId="77777777" w:rsidR="00C854BE" w:rsidRPr="000010BE" w:rsidRDefault="00C854BE" w:rsidP="006516AB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>Podstawowa kwota dotacji dla szkoły podstawowej prowadzonej na terenie wiejskim  Gminy Krynica-Zdrój  prowadzonej przez inne niż Gmina Krynica-Zdrój osoby prawne lub fizyczne</w:t>
            </w:r>
          </w:p>
          <w:p w14:paraId="196D8871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– szkoła podstawowa – dotacja przekazywana w wysokości subwencji </w:t>
            </w:r>
            <w:r w:rsidR="003F5609">
              <w:rPr>
                <w:b/>
                <w:bCs/>
              </w:rPr>
              <w:t xml:space="preserve">z uwzględnieniem dodatkowej subwencji </w:t>
            </w:r>
            <w:r w:rsidRPr="000010BE">
              <w:rPr>
                <w:b/>
                <w:bCs/>
                <w:u w:val="single"/>
              </w:rPr>
              <w:t>SKORYGOWANEJ O WSKAŹNIK ZWIĘKSZAJĄCY,</w:t>
            </w:r>
            <w:r w:rsidRPr="000010BE">
              <w:rPr>
                <w:b/>
                <w:bCs/>
              </w:rPr>
              <w:t xml:space="preserve"> </w:t>
            </w:r>
            <w:r w:rsidR="003F5609">
              <w:rPr>
                <w:b/>
                <w:bCs/>
              </w:rPr>
              <w:t xml:space="preserve">                      </w:t>
            </w:r>
            <w:r w:rsidRPr="000010BE">
              <w:rPr>
                <w:b/>
                <w:bCs/>
              </w:rPr>
              <w:t>w przeliczeniu na jednego ucznia rocznie.</w:t>
            </w:r>
          </w:p>
        </w:tc>
      </w:tr>
      <w:tr w:rsidR="00C854BE" w:rsidRPr="000010BE" w14:paraId="42286108" w14:textId="77777777" w:rsidTr="006516AB">
        <w:trPr>
          <w:trHeight w:val="245"/>
        </w:trPr>
        <w:tc>
          <w:tcPr>
            <w:tcW w:w="4673" w:type="dxa"/>
          </w:tcPr>
          <w:p w14:paraId="2B60A04A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</w:t>
            </w:r>
          </w:p>
        </w:tc>
        <w:tc>
          <w:tcPr>
            <w:tcW w:w="4673" w:type="dxa"/>
          </w:tcPr>
          <w:p w14:paraId="34F1FA9E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rPr>
                <w:b/>
                <w:bCs/>
              </w:rPr>
              <w:t>Podstawowa kwota dotacji</w:t>
            </w:r>
          </w:p>
        </w:tc>
      </w:tr>
      <w:tr w:rsidR="00C854BE" w:rsidRPr="000010BE" w14:paraId="0EA432E1" w14:textId="77777777" w:rsidTr="006516AB">
        <w:trPr>
          <w:trHeight w:val="109"/>
        </w:trPr>
        <w:tc>
          <w:tcPr>
            <w:tcW w:w="4673" w:type="dxa"/>
          </w:tcPr>
          <w:p w14:paraId="221F3D62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t xml:space="preserve">Publiczna Szkoła Podstawowa – </w:t>
            </w:r>
          </w:p>
          <w:p w14:paraId="2382AB66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t>uczniowie klas I-III</w:t>
            </w:r>
          </w:p>
        </w:tc>
        <w:tc>
          <w:tcPr>
            <w:tcW w:w="4673" w:type="dxa"/>
            <w:vAlign w:val="center"/>
          </w:tcPr>
          <w:p w14:paraId="66F636E1" w14:textId="6AAB5B87" w:rsidR="00C854BE" w:rsidRPr="003F5609" w:rsidRDefault="00B95037" w:rsidP="00C854BE">
            <w:pPr>
              <w:pStyle w:val="Default"/>
              <w:jc w:val="center"/>
            </w:pPr>
            <w:r>
              <w:t>19 855,87</w:t>
            </w:r>
          </w:p>
        </w:tc>
      </w:tr>
      <w:tr w:rsidR="00C854BE" w:rsidRPr="000010BE" w14:paraId="63A8B6C3" w14:textId="77777777" w:rsidTr="006516AB">
        <w:trPr>
          <w:trHeight w:val="109"/>
        </w:trPr>
        <w:tc>
          <w:tcPr>
            <w:tcW w:w="4673" w:type="dxa"/>
          </w:tcPr>
          <w:p w14:paraId="4C408CBF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t>Publiczna Szkoła Podstawowa –</w:t>
            </w:r>
          </w:p>
          <w:p w14:paraId="63645F44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t xml:space="preserve"> uczniowie klas IV-VI</w:t>
            </w:r>
          </w:p>
        </w:tc>
        <w:tc>
          <w:tcPr>
            <w:tcW w:w="4673" w:type="dxa"/>
            <w:vAlign w:val="center"/>
          </w:tcPr>
          <w:p w14:paraId="1CA7926A" w14:textId="530728C3" w:rsidR="00C854BE" w:rsidRPr="003F5609" w:rsidRDefault="00B95037" w:rsidP="003F5609">
            <w:pPr>
              <w:pStyle w:val="Default"/>
              <w:jc w:val="center"/>
            </w:pPr>
            <w:r>
              <w:t>19 190,60</w:t>
            </w:r>
          </w:p>
        </w:tc>
      </w:tr>
      <w:tr w:rsidR="00C854BE" w:rsidRPr="000010BE" w14:paraId="1CC8792A" w14:textId="77777777" w:rsidTr="006516AB">
        <w:trPr>
          <w:trHeight w:val="677"/>
        </w:trPr>
        <w:tc>
          <w:tcPr>
            <w:tcW w:w="4673" w:type="dxa"/>
            <w:vAlign w:val="center"/>
          </w:tcPr>
          <w:p w14:paraId="5A7830E7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t>Wskaźnik zwiększający</w:t>
            </w:r>
          </w:p>
        </w:tc>
        <w:tc>
          <w:tcPr>
            <w:tcW w:w="4673" w:type="dxa"/>
            <w:vAlign w:val="center"/>
          </w:tcPr>
          <w:p w14:paraId="4FF8F47F" w14:textId="77777777" w:rsidR="00C854BE" w:rsidRPr="000010BE" w:rsidRDefault="00C854BE" w:rsidP="00C854BE">
            <w:pPr>
              <w:pStyle w:val="Default"/>
              <w:jc w:val="center"/>
            </w:pPr>
            <w:r w:rsidRPr="000010BE">
              <w:t>1,</w:t>
            </w:r>
            <w:r>
              <w:t>486</w:t>
            </w:r>
          </w:p>
        </w:tc>
      </w:tr>
    </w:tbl>
    <w:p w14:paraId="51DD0F9B" w14:textId="77777777" w:rsidR="00C854BE" w:rsidRPr="000010BE" w:rsidRDefault="00C854BE" w:rsidP="00C854BE">
      <w:pPr>
        <w:rPr>
          <w:rFonts w:ascii="Times New Roman" w:hAnsi="Times New Roman" w:cs="Times New Roman"/>
          <w:sz w:val="24"/>
          <w:szCs w:val="24"/>
        </w:rPr>
      </w:pPr>
    </w:p>
    <w:p w14:paraId="28AC94DC" w14:textId="77777777" w:rsidR="00C854BE" w:rsidRPr="000010BE" w:rsidRDefault="00C854BE" w:rsidP="00C854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>Statystyczna liczba dzieci w szkołach podstawowych na terenie wiejskim,  ustalona na podstawie danych systemu informacji oświatowej wg stanu na dzień 30 września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10BE">
        <w:rPr>
          <w:rFonts w:ascii="Times New Roman" w:hAnsi="Times New Roman" w:cs="Times New Roman"/>
          <w:sz w:val="24"/>
          <w:szCs w:val="24"/>
        </w:rPr>
        <w:t xml:space="preserve"> r. wyniosła </w:t>
      </w:r>
      <w:r w:rsidRPr="000010BE">
        <w:rPr>
          <w:rFonts w:ascii="Times New Roman" w:hAnsi="Times New Roman" w:cs="Times New Roman"/>
          <w:b/>
          <w:bCs/>
          <w:sz w:val="24"/>
          <w:szCs w:val="24"/>
        </w:rPr>
        <w:t>- 45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010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5991C4" w14:textId="77777777" w:rsidR="00C73659" w:rsidRDefault="00C73659" w:rsidP="00C7365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FD796CE" w14:textId="3ED44F72" w:rsidR="00C854BE" w:rsidRPr="00F81B95" w:rsidRDefault="00C854BE" w:rsidP="00C7365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81B95">
        <w:rPr>
          <w:rFonts w:ascii="Times New Roman" w:hAnsi="Times New Roman" w:cs="Times New Roman"/>
          <w:sz w:val="24"/>
          <w:szCs w:val="24"/>
        </w:rPr>
        <w:t>/</w:t>
      </w:r>
      <w:r w:rsidR="00F81B95" w:rsidRPr="00F81B95">
        <w:rPr>
          <w:rFonts w:ascii="Times New Roman" w:hAnsi="Times New Roman" w:cs="Times New Roman"/>
          <w:sz w:val="24"/>
          <w:szCs w:val="24"/>
        </w:rPr>
        <w:t>WZ. Burmistrza Paweł Maślanka</w:t>
      </w:r>
      <w:r w:rsidRPr="00F81B95">
        <w:rPr>
          <w:rFonts w:ascii="Times New Roman" w:hAnsi="Times New Roman" w:cs="Times New Roman"/>
          <w:sz w:val="24"/>
          <w:szCs w:val="24"/>
        </w:rPr>
        <w:t>/</w:t>
      </w:r>
    </w:p>
    <w:p w14:paraId="7300E472" w14:textId="5C32A70C" w:rsidR="00F06AB6" w:rsidRDefault="00F06AB6" w:rsidP="00F06AB6">
      <w:pPr>
        <w:pStyle w:val="Default"/>
      </w:pPr>
    </w:p>
    <w:p w14:paraId="1E3F5698" w14:textId="77777777" w:rsidR="00C73659" w:rsidRPr="000010BE" w:rsidRDefault="00C73659" w:rsidP="00F06AB6">
      <w:pPr>
        <w:pStyle w:val="Default"/>
      </w:pPr>
    </w:p>
    <w:p w14:paraId="0448E340" w14:textId="7EE9D9E2" w:rsidR="00F06AB6" w:rsidRPr="000010BE" w:rsidRDefault="00F06AB6" w:rsidP="00F06AB6">
      <w:pPr>
        <w:rPr>
          <w:rFonts w:ascii="Times New Roman" w:hAnsi="Times New Roman" w:cs="Times New Roman"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 xml:space="preserve">Informację sporządzono na podstawie art. </w:t>
      </w:r>
      <w:r w:rsidR="008F6055" w:rsidRPr="000010BE">
        <w:rPr>
          <w:rFonts w:ascii="Times New Roman" w:hAnsi="Times New Roman" w:cs="Times New Roman"/>
          <w:sz w:val="24"/>
          <w:szCs w:val="24"/>
        </w:rPr>
        <w:t>46</w:t>
      </w:r>
      <w:r w:rsidRPr="000010BE">
        <w:rPr>
          <w:rFonts w:ascii="Times New Roman" w:hAnsi="Times New Roman" w:cs="Times New Roman"/>
          <w:sz w:val="24"/>
          <w:szCs w:val="24"/>
        </w:rPr>
        <w:t xml:space="preserve"> ust. ustawy z dnia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27 października2017r.</w:t>
      </w:r>
      <w:r w:rsidRP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0BE">
        <w:rPr>
          <w:rFonts w:ascii="Times New Roman" w:hAnsi="Times New Roman" w:cs="Times New Roman"/>
          <w:sz w:val="24"/>
          <w:szCs w:val="24"/>
        </w:rPr>
        <w:t xml:space="preserve">o </w:t>
      </w:r>
      <w:r w:rsidR="008F6055" w:rsidRPr="000010BE">
        <w:rPr>
          <w:rFonts w:ascii="Times New Roman" w:hAnsi="Times New Roman" w:cs="Times New Roman"/>
          <w:sz w:val="24"/>
          <w:szCs w:val="24"/>
        </w:rPr>
        <w:t>finansowaniu zadań oświatowych</w:t>
      </w:r>
      <w:r w:rsid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0010BE" w:rsidRPr="000010BE">
        <w:rPr>
          <w:rFonts w:ascii="Times New Roman" w:hAnsi="Times New Roman" w:cs="Times New Roman"/>
          <w:sz w:val="24"/>
          <w:szCs w:val="24"/>
        </w:rPr>
        <w:t>(Dz. U. z 202</w:t>
      </w:r>
      <w:r w:rsidR="001B25F3">
        <w:rPr>
          <w:rFonts w:ascii="Times New Roman" w:hAnsi="Times New Roman" w:cs="Times New Roman"/>
          <w:sz w:val="24"/>
          <w:szCs w:val="24"/>
        </w:rPr>
        <w:t>1</w:t>
      </w:r>
      <w:r w:rsidR="005D62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B25F3">
        <w:rPr>
          <w:rFonts w:ascii="Times New Roman" w:hAnsi="Times New Roman" w:cs="Times New Roman"/>
          <w:sz w:val="24"/>
          <w:szCs w:val="24"/>
        </w:rPr>
        <w:t>1930.2445</w:t>
      </w:r>
      <w:r w:rsidR="000010BE" w:rsidRPr="000010BE">
        <w:rPr>
          <w:rFonts w:ascii="Times New Roman" w:hAnsi="Times New Roman" w:cs="Times New Roman"/>
          <w:sz w:val="24"/>
          <w:szCs w:val="24"/>
        </w:rPr>
        <w:t>)</w:t>
      </w:r>
      <w:r w:rsidRPr="000010BE">
        <w:rPr>
          <w:rFonts w:ascii="Times New Roman" w:hAnsi="Times New Roman" w:cs="Times New Roman"/>
          <w:sz w:val="24"/>
          <w:szCs w:val="24"/>
        </w:rPr>
        <w:t>.</w:t>
      </w:r>
    </w:p>
    <w:sectPr w:rsidR="00F06AB6" w:rsidRPr="000010BE" w:rsidSect="00C736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5F9"/>
    <w:multiLevelType w:val="multilevel"/>
    <w:tmpl w:val="CF3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D0FB5"/>
    <w:multiLevelType w:val="multilevel"/>
    <w:tmpl w:val="A1E0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87F19"/>
    <w:multiLevelType w:val="multilevel"/>
    <w:tmpl w:val="8D6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8999884">
    <w:abstractNumId w:val="0"/>
  </w:num>
  <w:num w:numId="2" w16cid:durableId="1073233135">
    <w:abstractNumId w:val="1"/>
  </w:num>
  <w:num w:numId="3" w16cid:durableId="1040864302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C00"/>
    <w:rsid w:val="000010BE"/>
    <w:rsid w:val="00080348"/>
    <w:rsid w:val="000B3DCE"/>
    <w:rsid w:val="000E0C30"/>
    <w:rsid w:val="000F6BCD"/>
    <w:rsid w:val="00111ED9"/>
    <w:rsid w:val="001B25F3"/>
    <w:rsid w:val="003700C3"/>
    <w:rsid w:val="003F5609"/>
    <w:rsid w:val="00410714"/>
    <w:rsid w:val="004B2CC2"/>
    <w:rsid w:val="004C4169"/>
    <w:rsid w:val="00524BCA"/>
    <w:rsid w:val="00560D36"/>
    <w:rsid w:val="005A6F28"/>
    <w:rsid w:val="005D6202"/>
    <w:rsid w:val="005E796A"/>
    <w:rsid w:val="0064416B"/>
    <w:rsid w:val="0066002B"/>
    <w:rsid w:val="006B7190"/>
    <w:rsid w:val="007B767C"/>
    <w:rsid w:val="00815E81"/>
    <w:rsid w:val="0082220A"/>
    <w:rsid w:val="008C5A60"/>
    <w:rsid w:val="008F6055"/>
    <w:rsid w:val="009625BA"/>
    <w:rsid w:val="00963291"/>
    <w:rsid w:val="009778A9"/>
    <w:rsid w:val="00A83507"/>
    <w:rsid w:val="00B27929"/>
    <w:rsid w:val="00B43DEC"/>
    <w:rsid w:val="00B95037"/>
    <w:rsid w:val="00BB0E18"/>
    <w:rsid w:val="00C04413"/>
    <w:rsid w:val="00C32C18"/>
    <w:rsid w:val="00C73659"/>
    <w:rsid w:val="00C854BE"/>
    <w:rsid w:val="00D93DBF"/>
    <w:rsid w:val="00D94F52"/>
    <w:rsid w:val="00E05C00"/>
    <w:rsid w:val="00E721C8"/>
    <w:rsid w:val="00E844A2"/>
    <w:rsid w:val="00E92EB7"/>
    <w:rsid w:val="00E93C85"/>
    <w:rsid w:val="00F06AB6"/>
    <w:rsid w:val="00F53E26"/>
    <w:rsid w:val="00F8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36F7"/>
  <w15:docId w15:val="{C7EEE95A-843A-494B-8D40-78763B07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C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MarTum</cp:lastModifiedBy>
  <cp:revision>11</cp:revision>
  <cp:lastPrinted>2022-07-06T10:02:00Z</cp:lastPrinted>
  <dcterms:created xsi:type="dcterms:W3CDTF">2022-07-06T09:59:00Z</dcterms:created>
  <dcterms:modified xsi:type="dcterms:W3CDTF">2022-07-13T11:43:00Z</dcterms:modified>
</cp:coreProperties>
</file>